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52E" w:rsidRPr="0029552E" w:rsidRDefault="0029552E" w:rsidP="0029552E">
      <w:pPr>
        <w:shd w:val="clear" w:color="auto" w:fill="FFFFFF"/>
        <w:spacing w:after="0" w:line="210" w:lineRule="atLeast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55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Аннотация к адаптированным основным общеобразовательным рабочим программам образования обучающихся с умственной отсталостью (интеллектуальными нарушениями)</w:t>
      </w:r>
    </w:p>
    <w:p w:rsidR="0029552E" w:rsidRPr="0029552E" w:rsidRDefault="0029552E" w:rsidP="0029552E">
      <w:pPr>
        <w:shd w:val="clear" w:color="auto" w:fill="FFFFFF"/>
        <w:spacing w:after="0" w:line="21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552E">
        <w:rPr>
          <w:rFonts w:ascii="Times New Roman" w:eastAsia="Times New Roman" w:hAnsi="Times New Roman"/>
          <w:sz w:val="24"/>
          <w:szCs w:val="24"/>
          <w:lang w:eastAsia="ru-RU"/>
        </w:rPr>
        <w:t xml:space="preserve">В организации учебного процесса школа руководствуется следующими нормативно-правовыми документами: </w:t>
      </w:r>
    </w:p>
    <w:p w:rsidR="00B91C45" w:rsidRPr="00B91C45" w:rsidRDefault="00B91C45" w:rsidP="00B91C45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/>
          <w:sz w:val="24"/>
          <w:szCs w:val="24"/>
        </w:rPr>
      </w:pPr>
      <w:r w:rsidRPr="00B91C45">
        <w:rPr>
          <w:rFonts w:ascii="Times New Roman" w:hAnsi="Times New Roman"/>
          <w:sz w:val="24"/>
          <w:szCs w:val="24"/>
        </w:rPr>
        <w:t>- ФЗ от 29.12.2012 г №273 – ФЗ «Об образовании в Российской Федерации»;</w:t>
      </w:r>
    </w:p>
    <w:p w:rsidR="00B91C45" w:rsidRPr="00B91C45" w:rsidRDefault="00B91C45" w:rsidP="00B91C45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/>
          <w:sz w:val="24"/>
          <w:szCs w:val="24"/>
        </w:rPr>
      </w:pPr>
      <w:r w:rsidRPr="00B91C45">
        <w:rPr>
          <w:rFonts w:ascii="Times New Roman" w:hAnsi="Times New Roman"/>
          <w:sz w:val="24"/>
          <w:szCs w:val="24"/>
        </w:rPr>
        <w:t xml:space="preserve">- Федеральным государственным образовательным стандартом образования обучающихся с умственной отсталостью (интеллектуальными нарушениями) от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B91C45">
        <w:rPr>
          <w:rFonts w:ascii="Times New Roman" w:hAnsi="Times New Roman"/>
          <w:sz w:val="24"/>
          <w:szCs w:val="24"/>
        </w:rPr>
        <w:t xml:space="preserve">   19.01. 2014 г №1599; </w:t>
      </w:r>
    </w:p>
    <w:p w:rsidR="00B91C45" w:rsidRPr="00B91C45" w:rsidRDefault="00B91C45" w:rsidP="00B91C45">
      <w:pPr>
        <w:widowControl w:val="0"/>
        <w:shd w:val="clear" w:color="auto" w:fill="FFFFFF"/>
        <w:tabs>
          <w:tab w:val="left" w:pos="0"/>
        </w:tabs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B91C45">
        <w:rPr>
          <w:rFonts w:ascii="Times New Roman" w:eastAsia="Times New Roman" w:hAnsi="Times New Roman"/>
          <w:sz w:val="24"/>
          <w:szCs w:val="24"/>
        </w:rPr>
        <w:t xml:space="preserve">- </w:t>
      </w:r>
      <w:proofErr w:type="spellStart"/>
      <w:r w:rsidRPr="00B91C45">
        <w:rPr>
          <w:rFonts w:ascii="Times New Roman" w:eastAsia="Times New Roman" w:hAnsi="Times New Roman"/>
          <w:sz w:val="24"/>
          <w:szCs w:val="24"/>
        </w:rPr>
        <w:t>СанПин</w:t>
      </w:r>
      <w:proofErr w:type="spellEnd"/>
      <w:r w:rsidRPr="00B91C45">
        <w:rPr>
          <w:rFonts w:ascii="Times New Roman" w:eastAsia="Times New Roman" w:hAnsi="Times New Roman"/>
          <w:sz w:val="24"/>
          <w:szCs w:val="24"/>
        </w:rPr>
        <w:t xml:space="preserve"> 2.4.3648-20 «Санитарно-эпидемиологические требования к организациям</w:t>
      </w:r>
    </w:p>
    <w:p w:rsidR="00B91C45" w:rsidRPr="00B91C45" w:rsidRDefault="00B91C45" w:rsidP="00B91C45">
      <w:pPr>
        <w:widowControl w:val="0"/>
        <w:shd w:val="clear" w:color="auto" w:fill="FFFFFF"/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91C45">
        <w:rPr>
          <w:rFonts w:ascii="Times New Roman" w:eastAsia="Times New Roman" w:hAnsi="Times New Roman"/>
          <w:sz w:val="24"/>
          <w:szCs w:val="24"/>
        </w:rPr>
        <w:t xml:space="preserve">воспитания и обучения, отдыха и оздоровления детей и молодежи» - Постановление Главного государственного санитарного врача от 28.09.2020 № 28; </w:t>
      </w:r>
    </w:p>
    <w:p w:rsidR="00B91C45" w:rsidRPr="00B91C45" w:rsidRDefault="00B91C45" w:rsidP="00B91C45">
      <w:pPr>
        <w:widowControl w:val="0"/>
        <w:tabs>
          <w:tab w:val="left" w:pos="0"/>
        </w:tabs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B91C45">
        <w:rPr>
          <w:rFonts w:ascii="Times New Roman" w:eastAsia="Times New Roman" w:hAnsi="Times New Roman"/>
          <w:sz w:val="24"/>
          <w:szCs w:val="24"/>
        </w:rPr>
        <w:t xml:space="preserve">-  </w:t>
      </w:r>
      <w:proofErr w:type="spellStart"/>
      <w:r w:rsidRPr="00B91C45">
        <w:rPr>
          <w:rFonts w:ascii="Times New Roman" w:eastAsia="Times New Roman" w:hAnsi="Times New Roman"/>
          <w:sz w:val="24"/>
          <w:szCs w:val="24"/>
        </w:rPr>
        <w:t>СанПин</w:t>
      </w:r>
      <w:proofErr w:type="spellEnd"/>
      <w:r w:rsidRPr="00B91C45">
        <w:rPr>
          <w:rFonts w:ascii="Times New Roman" w:eastAsia="Times New Roman" w:hAnsi="Times New Roman"/>
          <w:sz w:val="24"/>
          <w:szCs w:val="24"/>
        </w:rPr>
        <w:t xml:space="preserve"> 1.2.3685-21 «Гигиенические нормативы и требования к обеспечению</w:t>
      </w:r>
    </w:p>
    <w:p w:rsidR="00B91C45" w:rsidRPr="00B91C45" w:rsidRDefault="00B91C45" w:rsidP="00B91C45">
      <w:pPr>
        <w:widowControl w:val="0"/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91C45">
        <w:rPr>
          <w:rFonts w:ascii="Times New Roman" w:eastAsia="Times New Roman" w:hAnsi="Times New Roman"/>
          <w:sz w:val="24"/>
          <w:szCs w:val="24"/>
        </w:rPr>
        <w:t>безопасности и (или) безвредности для человека факторов среды обитания» - Постановление Главного государственного санитарного врача от 28.01.2021 № 2 (таблица 6.6.);</w:t>
      </w:r>
    </w:p>
    <w:p w:rsidR="00B91C45" w:rsidRPr="00B91C45" w:rsidRDefault="00B91C45" w:rsidP="00B91C45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B91C45">
        <w:rPr>
          <w:rFonts w:ascii="Times New Roman" w:hAnsi="Times New Roman"/>
          <w:sz w:val="24"/>
          <w:szCs w:val="24"/>
          <w:u w:val="single"/>
        </w:rPr>
        <w:t xml:space="preserve">на основе: </w:t>
      </w:r>
    </w:p>
    <w:p w:rsidR="00B91C45" w:rsidRPr="00B91C45" w:rsidRDefault="00B91C45" w:rsidP="00B91C45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/>
          <w:sz w:val="24"/>
          <w:szCs w:val="24"/>
        </w:rPr>
      </w:pPr>
      <w:r w:rsidRPr="00B91C45">
        <w:rPr>
          <w:rFonts w:ascii="Times New Roman" w:hAnsi="Times New Roman"/>
          <w:sz w:val="24"/>
          <w:szCs w:val="24"/>
        </w:rPr>
        <w:t xml:space="preserve">- Федеральной адаптированной основной общеобразовательной программы обучающихся с умственной отсталостью (интеллектуальными нарушениями), утвержденной приказом Министерства просвещения Российской Федерации от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B91C45">
        <w:rPr>
          <w:rFonts w:ascii="Times New Roman" w:hAnsi="Times New Roman"/>
          <w:sz w:val="24"/>
          <w:szCs w:val="24"/>
        </w:rPr>
        <w:t xml:space="preserve">    24.11. 2022 г. №1026;</w:t>
      </w:r>
    </w:p>
    <w:p w:rsidR="0029552E" w:rsidRPr="0029552E" w:rsidRDefault="0029552E" w:rsidP="0029552E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/>
          <w:sz w:val="24"/>
          <w:szCs w:val="24"/>
        </w:rPr>
      </w:pPr>
      <w:r w:rsidRPr="0029552E">
        <w:rPr>
          <w:rFonts w:ascii="Times New Roman" w:hAnsi="Times New Roman"/>
          <w:sz w:val="24"/>
          <w:szCs w:val="24"/>
        </w:rPr>
        <w:t>- Адаптированной образовательной программы обучающихся с умственной отсталостью (интеллектуальными нарушениями) Государственного бюджетного общеобразовательного учреждения «</w:t>
      </w:r>
      <w:proofErr w:type="spellStart"/>
      <w:r w:rsidRPr="0029552E">
        <w:rPr>
          <w:rFonts w:ascii="Times New Roman" w:hAnsi="Times New Roman"/>
          <w:sz w:val="24"/>
          <w:szCs w:val="24"/>
        </w:rPr>
        <w:t>Альметьевская</w:t>
      </w:r>
      <w:proofErr w:type="spellEnd"/>
      <w:r w:rsidRPr="0029552E">
        <w:rPr>
          <w:rFonts w:ascii="Times New Roman" w:hAnsi="Times New Roman"/>
          <w:sz w:val="24"/>
          <w:szCs w:val="24"/>
        </w:rPr>
        <w:t xml:space="preserve"> школа №19 для детей с ограниченными возможностями здоровья»; </w:t>
      </w:r>
    </w:p>
    <w:p w:rsidR="0029552E" w:rsidRPr="0029552E" w:rsidRDefault="0029552E" w:rsidP="0029552E">
      <w:pPr>
        <w:shd w:val="clear" w:color="auto" w:fill="FFFFFF"/>
        <w:spacing w:after="0" w:line="21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552E">
        <w:rPr>
          <w:rFonts w:ascii="Times New Roman" w:eastAsia="Times New Roman" w:hAnsi="Times New Roman"/>
          <w:sz w:val="24"/>
          <w:szCs w:val="24"/>
          <w:lang w:eastAsia="ru-RU"/>
        </w:rPr>
        <w:t>Учебные программы определяют содержание образования по отдельным предметам и последовательность его прохождения по годам обучения. Программы специальной коррекционной школы учитывают особенности познавательной деятельности учащихся с интеллектуальными нарушениями, уровень речевого развития. Они направлены на всестороннее развитие личности учащихся, способствуют их умственному развитию, обеспечивают гражданское, нравственное, трудовое, эстетическое и физическое воспитание. Программы содержат материал, помогающий учащимся достичь того уровня общеобразовательных знаний, умений и навыков, который им необходим для социальной адаптации. Программы позволяют всем участникам образовательного процесса получить представление о целях, содержании, общей стратегии обучения, воспитания и развития учащихся. Программы содействуют сохранению единого образовательного пространства, предоставляют широкие возможности для реализации различных подходов к построению учебного курса с учётом индивидуальных способностей и потребностей учащегося.</w:t>
      </w:r>
    </w:p>
    <w:p w:rsidR="0029552E" w:rsidRPr="0029552E" w:rsidRDefault="0029552E" w:rsidP="0029552E">
      <w:pPr>
        <w:shd w:val="clear" w:color="auto" w:fill="FFFFFF"/>
        <w:spacing w:after="0" w:line="21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552E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– нормативный документ образовательного учреждения, определяющий объем, порядок, содержание изучения учебного предмета, курса, дисциплины (модуля), требования к уровню подготовки обучающихся в соответствии с</w:t>
      </w:r>
      <w:r w:rsidRPr="002955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Pr="0029552E">
        <w:rPr>
          <w:rFonts w:ascii="Times New Roman" w:eastAsia="Times New Roman" w:hAnsi="Times New Roman"/>
          <w:sz w:val="24"/>
          <w:szCs w:val="24"/>
          <w:lang w:eastAsia="ru-RU"/>
        </w:rPr>
        <w:t>примерными</w:t>
      </w:r>
      <w:r w:rsidRPr="002955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Pr="0029552E">
        <w:rPr>
          <w:rFonts w:ascii="Times New Roman" w:eastAsia="Times New Roman" w:hAnsi="Times New Roman"/>
          <w:sz w:val="24"/>
          <w:szCs w:val="24"/>
          <w:lang w:eastAsia="ru-RU"/>
        </w:rPr>
        <w:t>программами, в условиях конкретного образовательного учреждения</w:t>
      </w:r>
      <w:r w:rsidR="00B91C4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9552E" w:rsidRPr="0029552E" w:rsidRDefault="0029552E" w:rsidP="0029552E">
      <w:pPr>
        <w:shd w:val="clear" w:color="auto" w:fill="FFFFFF"/>
        <w:spacing w:after="0" w:line="21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552E" w:rsidRPr="0029552E" w:rsidRDefault="0029552E" w:rsidP="0029552E">
      <w:pPr>
        <w:shd w:val="clear" w:color="auto" w:fill="FFFFFF"/>
        <w:spacing w:after="0" w:line="210" w:lineRule="atLeast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552E" w:rsidRDefault="0029552E" w:rsidP="0029552E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</w:p>
    <w:p w:rsidR="0029552E" w:rsidRDefault="0029552E" w:rsidP="0029552E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</w:p>
    <w:p w:rsidR="0029552E" w:rsidRDefault="0029552E" w:rsidP="0029552E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</w:p>
    <w:p w:rsidR="0029552E" w:rsidRDefault="0029552E" w:rsidP="0029552E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</w:p>
    <w:p w:rsidR="0029552E" w:rsidRDefault="0029552E" w:rsidP="0029552E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</w:p>
    <w:p w:rsidR="0029552E" w:rsidRDefault="0029552E" w:rsidP="0029552E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</w:p>
    <w:p w:rsidR="0029552E" w:rsidRDefault="0029552E" w:rsidP="0029552E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</w:p>
    <w:p w:rsidR="0029552E" w:rsidRDefault="0083728D" w:rsidP="0029552E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81818"/>
        </w:rPr>
      </w:pPr>
      <w:r>
        <w:rPr>
          <w:b/>
          <w:color w:val="181818"/>
        </w:rPr>
        <w:t>ЛОГОПЕДИЯ</w:t>
      </w:r>
    </w:p>
    <w:p w:rsidR="0029552E" w:rsidRDefault="0029552E" w:rsidP="0029552E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181818"/>
        </w:rPr>
      </w:pPr>
    </w:p>
    <w:tbl>
      <w:tblPr>
        <w:tblW w:w="9235" w:type="dxa"/>
        <w:tblInd w:w="255" w:type="dxa"/>
        <w:tblLook w:val="04A0" w:firstRow="1" w:lastRow="0" w:firstColumn="1" w:lastColumn="0" w:noHBand="0" w:noVBand="1"/>
      </w:tblPr>
      <w:tblGrid>
        <w:gridCol w:w="9235"/>
      </w:tblGrid>
      <w:tr w:rsidR="0029552E" w:rsidTr="0029552E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552E" w:rsidRDefault="002955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Нормативно- правовые документы</w:t>
            </w:r>
          </w:p>
        </w:tc>
      </w:tr>
      <w:tr w:rsidR="0029552E" w:rsidTr="0029552E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728D" w:rsidRPr="0083728D" w:rsidRDefault="0083728D" w:rsidP="0083728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728D" w:rsidRPr="0083728D" w:rsidRDefault="0083728D" w:rsidP="0083728D">
            <w:pPr>
              <w:shd w:val="clear" w:color="auto" w:fill="FFFFFF"/>
              <w:spacing w:after="0" w:line="276" w:lineRule="auto"/>
              <w:ind w:left="142" w:firstLine="567"/>
              <w:jc w:val="both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Рабочая программа учебного предмета «Русский язык» составлена на основе требований Федерального государственного образовательного стандарта образования обучающихся с умственной отсталостью (интеллектуальными нарушениями) вариант 1, Концепции духовно-нравственного развития и воспитания личности гражданина России, планируемых результатов начального образования, </w:t>
            </w:r>
            <w:r w:rsidRPr="00B91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методических рекомендаций, 1-4 классы: учебное пособие для общеобразовательных организаций, реализующих адаптированные основные общеобразовательные программы Э.В. Якубовская, М.: «Просвещение», 2020г. и авторской программы «Букварь», </w:t>
            </w:r>
            <w:proofErr w:type="spellStart"/>
            <w:r w:rsidRPr="00B91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А.К.Аксенова</w:t>
            </w:r>
            <w:proofErr w:type="spellEnd"/>
            <w:r w:rsidRPr="00B91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др. М.: Просвещение, 2020г, «Русский язык», </w:t>
            </w:r>
            <w:proofErr w:type="spellStart"/>
            <w:r w:rsidRPr="00B91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Э.В.Якубовская</w:t>
            </w:r>
            <w:proofErr w:type="spellEnd"/>
            <w:r w:rsidRPr="00B91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М.: Просвещение, 2017г., м</w:t>
            </w:r>
            <w:r w:rsidRPr="00B91C45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етодических рекомендаций 1-4 классы: учебное пособие для общеобразовательных организаций, реализующих адаптированные основные общеобразовательные программы </w:t>
            </w:r>
            <w:proofErr w:type="spellStart"/>
            <w:r w:rsidRPr="00B91C45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С.Ю.Ильина</w:t>
            </w:r>
            <w:proofErr w:type="spellEnd"/>
            <w:r w:rsidRPr="00B91C45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91C45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А.А.Богданова</w:t>
            </w:r>
            <w:proofErr w:type="spellEnd"/>
            <w:r w:rsidRPr="00B91C45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91C45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Т.М.Головкина</w:t>
            </w:r>
            <w:proofErr w:type="spellEnd"/>
            <w:r w:rsidRPr="00B91C45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, М.: «Просвещение», 2020 г., </w:t>
            </w:r>
            <w:r w:rsidRPr="00B91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авторской программы «Букварь» </w:t>
            </w:r>
            <w:proofErr w:type="spellStart"/>
            <w:r w:rsidRPr="00B91C45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А.К.Аксенова</w:t>
            </w:r>
            <w:proofErr w:type="spellEnd"/>
            <w:r w:rsidRPr="00B91C45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91C45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С.В.Комарова</w:t>
            </w:r>
            <w:proofErr w:type="spellEnd"/>
            <w:r w:rsidRPr="00B91C45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91C45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М.И.Шишкова</w:t>
            </w:r>
            <w:proofErr w:type="spellEnd"/>
            <w:r w:rsidRPr="00B91C45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, М.: «Просвещение», 2020 г., «Чтение» </w:t>
            </w:r>
            <w:proofErr w:type="spellStart"/>
            <w:r w:rsidRPr="00B91C45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С.Ю.Ильина</w:t>
            </w:r>
            <w:proofErr w:type="spellEnd"/>
            <w:r w:rsidRPr="00B91C45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91C45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А.А.Богданова</w:t>
            </w:r>
            <w:proofErr w:type="spellEnd"/>
            <w:r w:rsidRPr="00B91C45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91C45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Т.М.Головкина</w:t>
            </w:r>
            <w:proofErr w:type="spellEnd"/>
            <w:r w:rsidRPr="00B91C45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, М.: «Просвещение», 2017 г.</w:t>
            </w:r>
          </w:p>
          <w:p w:rsidR="0083728D" w:rsidRDefault="0083728D" w:rsidP="0083728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552E" w:rsidTr="0029552E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552E" w:rsidRDefault="002955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Учебники и методические пособия</w:t>
            </w:r>
          </w:p>
        </w:tc>
      </w:tr>
      <w:tr w:rsidR="0029552E" w:rsidTr="0083728D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728D" w:rsidRPr="0083728D" w:rsidRDefault="0083728D" w:rsidP="0083728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728D" w:rsidRPr="0083728D" w:rsidRDefault="0083728D" w:rsidP="0083728D">
            <w:pPr>
              <w:spacing w:after="0" w:line="240" w:lineRule="auto"/>
              <w:ind w:firstLine="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1. . .</w:t>
            </w:r>
            <w:proofErr w:type="spellStart"/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А.К.Аксенова</w:t>
            </w:r>
            <w:proofErr w:type="spellEnd"/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С.В.Комарова</w:t>
            </w:r>
            <w:proofErr w:type="spellEnd"/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М.И.Шишкова</w:t>
            </w:r>
            <w:proofErr w:type="spellEnd"/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Букварь. 1 класс – М.: Просвещение, 2020г.</w:t>
            </w:r>
          </w:p>
          <w:p w:rsidR="0083728D" w:rsidRPr="0083728D" w:rsidRDefault="0083728D" w:rsidP="0083728D">
            <w:pPr>
              <w:spacing w:after="0" w:line="240" w:lineRule="auto"/>
              <w:ind w:firstLine="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Прописи (Обучение грамоте): </w:t>
            </w:r>
            <w:proofErr w:type="spellStart"/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А.К.Аксенова</w:t>
            </w:r>
            <w:proofErr w:type="spellEnd"/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С.В.Комарова</w:t>
            </w:r>
            <w:proofErr w:type="spellEnd"/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М.И.Шишкова</w:t>
            </w:r>
            <w:proofErr w:type="spellEnd"/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Пропись. В 3 частях – М.: Просвещение, 2018г.</w:t>
            </w:r>
          </w:p>
          <w:p w:rsidR="0083728D" w:rsidRPr="0083728D" w:rsidRDefault="0083728D" w:rsidP="0083728D">
            <w:pPr>
              <w:spacing w:after="0" w:line="240" w:lineRule="auto"/>
              <w:ind w:firstLine="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 </w:t>
            </w:r>
            <w:proofErr w:type="spellStart"/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Э.В.Якубовская</w:t>
            </w:r>
            <w:proofErr w:type="spellEnd"/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Русский язык. Учебник. 2 класс. В 2 частях- М. Просвещение, 2018г.</w:t>
            </w:r>
          </w:p>
          <w:p w:rsidR="0083728D" w:rsidRPr="0083728D" w:rsidRDefault="0083728D" w:rsidP="0083728D">
            <w:pPr>
              <w:spacing w:after="0" w:line="240" w:lineRule="auto"/>
              <w:ind w:firstLine="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Э.В.Якубовская</w:t>
            </w:r>
            <w:proofErr w:type="spellEnd"/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Русский язык. Учебник. 3 класс. В 2 частях- М. Просвещение, 2019г.</w:t>
            </w:r>
          </w:p>
          <w:p w:rsidR="0083728D" w:rsidRDefault="0083728D" w:rsidP="0083728D">
            <w:pPr>
              <w:spacing w:after="0" w:line="240" w:lineRule="auto"/>
              <w:ind w:firstLine="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Э.В.Якубовская</w:t>
            </w:r>
            <w:proofErr w:type="spellEnd"/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Русский язык. Учебник. 4 класс. В 2 частях- М. Просвещение, 2020г.</w:t>
            </w:r>
          </w:p>
          <w:p w:rsidR="0083728D" w:rsidRDefault="0083728D" w:rsidP="0083728D">
            <w:pPr>
              <w:spacing w:after="0" w:line="240" w:lineRule="auto"/>
              <w:ind w:firstLine="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А.К. Аксенова, С.В. Комарова, М.И. Шишкова. Букварь 1 класс, в 2-х частях, М.: Просвещение, 2020г  </w:t>
            </w:r>
          </w:p>
          <w:p w:rsidR="0083728D" w:rsidRDefault="0083728D" w:rsidP="0083728D">
            <w:pPr>
              <w:spacing w:after="0" w:line="240" w:lineRule="auto"/>
              <w:ind w:firstLine="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С.Ю. Ильина. Чтение 2 класс, в 2-х частях, М.: Просвещение, 2018г.      </w:t>
            </w:r>
          </w:p>
          <w:p w:rsidR="0083728D" w:rsidRDefault="0083728D" w:rsidP="0083728D">
            <w:pPr>
              <w:spacing w:after="0" w:line="240" w:lineRule="auto"/>
              <w:ind w:firstLine="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С.Ю. Ильина, А.К. Аксенова. Чтение 3 класс, в 2-х частях, М.: Просвещение, 2019 г. </w:t>
            </w:r>
          </w:p>
          <w:p w:rsidR="0083728D" w:rsidRPr="0083728D" w:rsidRDefault="0083728D" w:rsidP="0083728D">
            <w:pPr>
              <w:spacing w:after="0" w:line="240" w:lineRule="auto"/>
              <w:ind w:firstLine="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  <w:r w:rsidRPr="00837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Ильина С.Ю. Чтение 4 класс, в 2-х частях, М.: Просвещение, 2020 г.</w:t>
            </w:r>
          </w:p>
          <w:p w:rsidR="0029552E" w:rsidRDefault="002955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552E" w:rsidTr="0029552E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552E" w:rsidRDefault="002955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Цель изучения предмета</w:t>
            </w:r>
          </w:p>
        </w:tc>
      </w:tr>
      <w:tr w:rsidR="0029552E" w:rsidTr="0029552E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9552E" w:rsidRPr="003751E7" w:rsidRDefault="003751E7" w:rsidP="0029552E">
            <w:pPr>
              <w:spacing w:after="0" w:line="240" w:lineRule="auto"/>
              <w:ind w:left="15" w:right="15"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3751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ыбор доступного ребенку средства невербальной коммуникации, овладение выбранным средством коммуникации и использование его для решения соответствующих возрасту житейских задач.</w:t>
            </w:r>
          </w:p>
          <w:p w:rsidR="00D72CAB" w:rsidRDefault="00D72CAB" w:rsidP="003751E7">
            <w:pPr>
              <w:spacing w:after="0" w:line="240" w:lineRule="auto"/>
              <w:ind w:right="1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552E" w:rsidTr="0029552E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552E" w:rsidRDefault="0029552E">
            <w:pPr>
              <w:spacing w:after="0" w:line="240" w:lineRule="auto"/>
              <w:ind w:left="15" w:right="15" w:firstLine="56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реализации программы</w:t>
            </w:r>
          </w:p>
        </w:tc>
      </w:tr>
      <w:tr w:rsidR="0029552E" w:rsidTr="0029552E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9552E" w:rsidRDefault="002955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552E" w:rsidRDefault="0083728D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лет (1-6 классы)</w:t>
            </w:r>
          </w:p>
          <w:p w:rsidR="0029552E" w:rsidRDefault="002955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552E" w:rsidTr="0029552E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552E" w:rsidRDefault="002955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Место учебного предмета в учебном плане</w:t>
            </w:r>
          </w:p>
        </w:tc>
      </w:tr>
      <w:tr w:rsidR="0029552E" w:rsidTr="0029552E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9552E" w:rsidRPr="0083728D" w:rsidRDefault="002955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29552E" w:rsidRPr="003751E7" w:rsidRDefault="002955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класс – </w:t>
            </w:r>
            <w:r w:rsidR="003751E7" w:rsidRP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</w:t>
            </w:r>
            <w:r w:rsid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часа</w:t>
            </w:r>
            <w:r w:rsidRP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3751E7" w:rsidRP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часа в неделю, 33 учебные недели. </w:t>
            </w:r>
          </w:p>
          <w:p w:rsidR="0029552E" w:rsidRDefault="003751E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 класс – 136</w:t>
            </w:r>
            <w:r w:rsidR="0029552E" w:rsidRP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  <w:r w:rsidR="0029552E" w:rsidRP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29552E" w:rsidRP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29552E" w:rsidRP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неделю, 34 учебные недели. </w:t>
            </w:r>
          </w:p>
          <w:p w:rsidR="003751E7" w:rsidRPr="003751E7" w:rsidRDefault="003751E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552E" w:rsidRPr="003751E7" w:rsidRDefault="002955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класс – </w:t>
            </w:r>
            <w:r w:rsidR="003751E7" w:rsidRP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 часов, 4 часа в неделю, 34 учебные недели.</w:t>
            </w:r>
          </w:p>
          <w:p w:rsidR="0029552E" w:rsidRPr="003751E7" w:rsidRDefault="002955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класс – </w:t>
            </w:r>
            <w:r w:rsidR="003751E7" w:rsidRP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 часов, 4 часа в неделю, 34 учебные недели.</w:t>
            </w:r>
          </w:p>
          <w:p w:rsidR="006004D5" w:rsidRPr="003751E7" w:rsidRDefault="006004D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552E" w:rsidRDefault="002955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класс –</w:t>
            </w:r>
            <w:r w:rsidRPr="0083728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  <w:r w:rsidR="003751E7" w:rsidRP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</w:t>
            </w:r>
            <w:r w:rsid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  <w:r w:rsidR="003751E7" w:rsidRP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3751E7" w:rsidRP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</w:t>
            </w:r>
            <w:r w:rsid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3751E7" w:rsidRP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неделю, 34 учебные недели. </w:t>
            </w:r>
          </w:p>
          <w:p w:rsidR="003751E7" w:rsidRPr="0083728D" w:rsidRDefault="003751E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 класс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  <w:r w:rsidRP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  <w:r w:rsidRP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75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неделю, 34 учебные недели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</w:p>
        </w:tc>
      </w:tr>
      <w:tr w:rsidR="0029552E" w:rsidTr="0029552E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552E" w:rsidRDefault="002955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Планируемые результаты</w:t>
            </w:r>
          </w:p>
        </w:tc>
      </w:tr>
      <w:tr w:rsidR="0029552E" w:rsidTr="0029552E">
        <w:tc>
          <w:tcPr>
            <w:tcW w:w="9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29552E" w:rsidRDefault="002955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552E" w:rsidRDefault="002955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Личностные результаты, базовые учебные действия, предметные результаты</w:t>
            </w:r>
          </w:p>
        </w:tc>
      </w:tr>
    </w:tbl>
    <w:p w:rsidR="00B42FA4" w:rsidRDefault="00B42FA4"/>
    <w:sectPr w:rsidR="00B42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404FD"/>
    <w:multiLevelType w:val="hybridMultilevel"/>
    <w:tmpl w:val="4680155C"/>
    <w:lvl w:ilvl="0" w:tplc="BFA238CA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9080D91"/>
    <w:multiLevelType w:val="hybridMultilevel"/>
    <w:tmpl w:val="64A4569E"/>
    <w:lvl w:ilvl="0" w:tplc="F3C0945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D5B726B"/>
    <w:multiLevelType w:val="hybridMultilevel"/>
    <w:tmpl w:val="13D8B8E8"/>
    <w:lvl w:ilvl="0" w:tplc="20B4F198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3B6"/>
    <w:rsid w:val="0029552E"/>
    <w:rsid w:val="003751E7"/>
    <w:rsid w:val="003D23B6"/>
    <w:rsid w:val="0055668B"/>
    <w:rsid w:val="006004D5"/>
    <w:rsid w:val="006873DF"/>
    <w:rsid w:val="0083728D"/>
    <w:rsid w:val="00B42FA4"/>
    <w:rsid w:val="00B91C45"/>
    <w:rsid w:val="00D7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2DE55"/>
  <w15:chartTrackingRefBased/>
  <w15:docId w15:val="{6D4A1E1E-F5A3-49BE-B988-D21C55009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52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55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95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0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2022-04-05T18:59:00Z</dcterms:created>
  <dcterms:modified xsi:type="dcterms:W3CDTF">2023-09-06T18:33:00Z</dcterms:modified>
</cp:coreProperties>
</file>